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4D1C" w14:textId="77777777" w:rsidR="004D3513" w:rsidRPr="001C5F2F" w:rsidRDefault="004D3513" w:rsidP="004D3513">
      <w:pPr>
        <w:spacing w:line="360" w:lineRule="auto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Cs w:val="28"/>
          <w:lang w:val="zh-TW" w:eastAsia="zh-TW"/>
        </w:rPr>
        <w:br w:type="page"/>
      </w:r>
      <w:r w:rsidRPr="001C5F2F">
        <w:rPr>
          <w:rFonts w:ascii="黑体" w:eastAsia="黑体" w:hAnsi="黑体" w:cs="仿宋" w:hint="eastAsia"/>
          <w:sz w:val="32"/>
          <w:szCs w:val="32"/>
          <w:lang w:val="zh-TW" w:eastAsia="zh-TW"/>
        </w:rPr>
        <w:lastRenderedPageBreak/>
        <w:t>附件</w:t>
      </w:r>
      <w:r w:rsidRPr="001C5F2F">
        <w:rPr>
          <w:rFonts w:ascii="黑体" w:eastAsia="黑体" w:hAnsi="黑体" w:cs="仿宋" w:hint="eastAsia"/>
          <w:sz w:val="32"/>
          <w:szCs w:val="32"/>
        </w:rPr>
        <w:t xml:space="preserve">2  </w:t>
      </w:r>
    </w:p>
    <w:p w14:paraId="5D040502" w14:textId="77777777" w:rsidR="004D3513" w:rsidRPr="001C5F2F" w:rsidRDefault="004D3513" w:rsidP="004D3513">
      <w:pPr>
        <w:spacing w:line="360" w:lineRule="auto"/>
        <w:jc w:val="center"/>
        <w:rPr>
          <w:rFonts w:ascii="方正小标宋简体" w:eastAsia="方正小标宋简体" w:hAnsi="宋体" w:cs="宋体"/>
          <w:sz w:val="32"/>
          <w:szCs w:val="32"/>
        </w:rPr>
      </w:pPr>
      <w:r w:rsidRPr="001C5F2F">
        <w:rPr>
          <w:rFonts w:ascii="方正小标宋简体" w:eastAsia="方正小标宋简体" w:hAnsi="仿宋" w:cs="仿宋" w:hint="eastAsia"/>
          <w:sz w:val="32"/>
          <w:szCs w:val="32"/>
        </w:rPr>
        <w:t>万家</w:t>
      </w:r>
      <w:proofErr w:type="gramStart"/>
      <w:r w:rsidRPr="001C5F2F">
        <w:rPr>
          <w:rFonts w:ascii="方正小标宋简体" w:eastAsia="方正小标宋简体" w:hAnsi="仿宋" w:cs="仿宋" w:hint="eastAsia"/>
          <w:sz w:val="32"/>
          <w:szCs w:val="32"/>
        </w:rPr>
        <w:t>丽国际</w:t>
      </w:r>
      <w:proofErr w:type="gramEnd"/>
      <w:r w:rsidRPr="001C5F2F">
        <w:rPr>
          <w:rFonts w:ascii="方正小标宋简体" w:eastAsia="方正小标宋简体" w:hAnsi="仿宋" w:cs="仿宋" w:hint="eastAsia"/>
          <w:sz w:val="32"/>
          <w:szCs w:val="32"/>
        </w:rPr>
        <w:t>大酒店</w:t>
      </w:r>
      <w:r w:rsidRPr="001C5F2F">
        <w:rPr>
          <w:rFonts w:ascii="方正小标宋简体" w:eastAsia="方正小标宋简体" w:hAnsi="仿宋" w:cs="仿宋" w:hint="eastAsia"/>
          <w:sz w:val="32"/>
          <w:szCs w:val="32"/>
          <w:lang w:val="zh-TW" w:eastAsia="zh-TW"/>
        </w:rPr>
        <w:t>定位图</w:t>
      </w:r>
      <w:r>
        <w:rPr>
          <w:rFonts w:ascii="方正小标宋简体" w:eastAsia="方正小标宋简体" w:hAnsi="仿宋" w:cs="仿宋" w:hint="eastAsia"/>
          <w:sz w:val="32"/>
          <w:szCs w:val="32"/>
          <w:lang w:val="zh-TW" w:eastAsia="zh-TW"/>
        </w:rPr>
        <w:t>及交通指引</w:t>
      </w:r>
    </w:p>
    <w:p w14:paraId="7E4115C2" w14:textId="77777777" w:rsidR="004D3513" w:rsidRDefault="004D3513" w:rsidP="004D3513">
      <w:pPr>
        <w:spacing w:line="360" w:lineRule="auto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  <w:noProof/>
        </w:rPr>
        <w:drawing>
          <wp:inline distT="0" distB="0" distL="0" distR="0" wp14:anchorId="43917B95" wp14:editId="3F3EDDA5">
            <wp:extent cx="3048000" cy="2272288"/>
            <wp:effectExtent l="0" t="0" r="0" b="0"/>
            <wp:docPr id="1" name="图片 1" descr="15888272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588827299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74" cy="229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1ECB33B" w14:textId="77777777" w:rsidR="004D3513" w:rsidRDefault="004D3513" w:rsidP="004D3513">
      <w:pPr>
        <w:spacing w:line="460" w:lineRule="exact"/>
        <w:rPr>
          <w:rFonts w:ascii="仿宋" w:eastAsia="仿宋" w:hAnsi="仿宋" w:cs="仿宋"/>
          <w:b/>
          <w:bCs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>1．长沙黄花机场—万家</w:t>
      </w:r>
      <w:proofErr w:type="gramStart"/>
      <w:r>
        <w:rPr>
          <w:rFonts w:ascii="仿宋" w:eastAsia="仿宋" w:hAnsi="仿宋" w:cs="仿宋" w:hint="eastAsia"/>
          <w:b/>
          <w:bCs/>
          <w:szCs w:val="28"/>
        </w:rPr>
        <w:t>丽国际</w:t>
      </w:r>
      <w:proofErr w:type="gramEnd"/>
      <w:r>
        <w:rPr>
          <w:rFonts w:ascii="仿宋" w:eastAsia="仿宋" w:hAnsi="仿宋" w:cs="仿宋" w:hint="eastAsia"/>
          <w:b/>
          <w:bCs/>
          <w:szCs w:val="28"/>
        </w:rPr>
        <w:t>大酒店</w:t>
      </w:r>
    </w:p>
    <w:p w14:paraId="10A4ACBD" w14:textId="77777777" w:rsidR="004D3513" w:rsidRDefault="004D3513" w:rsidP="004D3513">
      <w:pPr>
        <w:overflowPunct/>
        <w:autoSpaceDE/>
        <w:autoSpaceDN/>
        <w:adjustRightInd/>
        <w:spacing w:line="460" w:lineRule="exact"/>
        <w:textAlignment w:val="auto"/>
        <w:rPr>
          <w:rFonts w:ascii="仿宋" w:eastAsia="仿宋" w:hAnsi="仿宋" w:cs="仿宋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Cs w:val="28"/>
          <w:lang w:bidi="ar"/>
        </w:rPr>
        <w:t>的士（全程约40分钟）：</w:t>
      </w:r>
      <w:r>
        <w:rPr>
          <w:rFonts w:ascii="仿宋" w:eastAsia="仿宋" w:hAnsi="仿宋" w:cs="仿宋" w:hint="eastAsia"/>
          <w:szCs w:val="28"/>
          <w:lang w:bidi="ar"/>
        </w:rPr>
        <w:t>全程29公里</w:t>
      </w:r>
    </w:p>
    <w:p w14:paraId="18837B05" w14:textId="77777777" w:rsidR="004D3513" w:rsidRDefault="004D3513" w:rsidP="004D3513">
      <w:pPr>
        <w:overflowPunct/>
        <w:autoSpaceDE/>
        <w:autoSpaceDN/>
        <w:adjustRightInd/>
        <w:spacing w:line="460" w:lineRule="exact"/>
        <w:textAlignment w:val="auto"/>
        <w:rPr>
          <w:rFonts w:ascii="仿宋" w:eastAsia="仿宋" w:hAnsi="仿宋" w:cs="仿宋"/>
          <w:b/>
          <w:bCs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Cs w:val="28"/>
          <w:lang w:bidi="ar"/>
        </w:rPr>
        <w:t>磁悬浮+地铁：</w:t>
      </w:r>
      <w:r>
        <w:rPr>
          <w:rFonts w:ascii="仿宋" w:eastAsia="仿宋" w:hAnsi="仿宋" w:cs="仿宋" w:hint="eastAsia"/>
          <w:szCs w:val="28"/>
          <w:lang w:bidi="ar"/>
        </w:rPr>
        <w:t>磁悬浮站A口-磁浮</w:t>
      </w:r>
      <w:proofErr w:type="gramStart"/>
      <w:r>
        <w:rPr>
          <w:rFonts w:ascii="仿宋" w:eastAsia="仿宋" w:hAnsi="仿宋" w:cs="仿宋" w:hint="eastAsia"/>
          <w:szCs w:val="28"/>
          <w:lang w:bidi="ar"/>
        </w:rPr>
        <w:t>榔</w:t>
      </w:r>
      <w:proofErr w:type="gramEnd"/>
      <w:r>
        <w:rPr>
          <w:rFonts w:ascii="仿宋" w:eastAsia="仿宋" w:hAnsi="仿宋" w:cs="仿宋" w:hint="eastAsia"/>
          <w:szCs w:val="28"/>
          <w:lang w:bidi="ar"/>
        </w:rPr>
        <w:t>梨-磁浮高铁站（下车），步行424米乘坐地铁2号线</w:t>
      </w:r>
      <w:r>
        <w:rPr>
          <w:rFonts w:ascii="仿宋" w:eastAsia="仿宋" w:hAnsi="仿宋" w:cs="仿宋" w:hint="eastAsia"/>
          <w:szCs w:val="28"/>
        </w:rPr>
        <w:t>（往梅溪湖方向），长沙火车南站—杜花路—沙湾公园—长沙大道—人民东路—万家</w:t>
      </w:r>
      <w:proofErr w:type="gramStart"/>
      <w:r>
        <w:rPr>
          <w:rFonts w:ascii="仿宋" w:eastAsia="仿宋" w:hAnsi="仿宋" w:cs="仿宋" w:hint="eastAsia"/>
          <w:szCs w:val="28"/>
        </w:rPr>
        <w:t>丽广场</w:t>
      </w:r>
      <w:proofErr w:type="gramEnd"/>
      <w:r>
        <w:rPr>
          <w:rFonts w:ascii="仿宋" w:eastAsia="仿宋" w:hAnsi="仿宋" w:cs="仿宋" w:hint="eastAsia"/>
          <w:szCs w:val="28"/>
        </w:rPr>
        <w:t>站（2号口出到达万家</w:t>
      </w:r>
      <w:proofErr w:type="gramStart"/>
      <w:r>
        <w:rPr>
          <w:rFonts w:ascii="仿宋" w:eastAsia="仿宋" w:hAnsi="仿宋" w:cs="仿宋" w:hint="eastAsia"/>
          <w:szCs w:val="28"/>
        </w:rPr>
        <w:t>丽国际</w:t>
      </w:r>
      <w:proofErr w:type="gramEnd"/>
      <w:r>
        <w:rPr>
          <w:rFonts w:ascii="仿宋" w:eastAsia="仿宋" w:hAnsi="仿宋" w:cs="仿宋" w:hint="eastAsia"/>
          <w:szCs w:val="28"/>
        </w:rPr>
        <w:t>购物广场），乘坐电梯到达26</w:t>
      </w:r>
      <w:proofErr w:type="gramStart"/>
      <w:r>
        <w:rPr>
          <w:rFonts w:ascii="仿宋" w:eastAsia="仿宋" w:hAnsi="仿宋" w:cs="仿宋" w:hint="eastAsia"/>
          <w:szCs w:val="28"/>
        </w:rPr>
        <w:t>楼酒店</w:t>
      </w:r>
      <w:proofErr w:type="gramEnd"/>
      <w:r>
        <w:rPr>
          <w:rFonts w:ascii="仿宋" w:eastAsia="仿宋" w:hAnsi="仿宋" w:cs="仿宋" w:hint="eastAsia"/>
          <w:szCs w:val="28"/>
        </w:rPr>
        <w:t>大堂，</w:t>
      </w:r>
      <w:r>
        <w:rPr>
          <w:rFonts w:ascii="仿宋" w:eastAsia="仿宋" w:hAnsi="仿宋" w:cs="仿宋" w:hint="eastAsia"/>
          <w:szCs w:val="28"/>
          <w:lang w:bidi="ar"/>
        </w:rPr>
        <w:t>全程约50分钟。</w:t>
      </w:r>
    </w:p>
    <w:p w14:paraId="071336AD" w14:textId="77777777" w:rsidR="004D3513" w:rsidRDefault="004D3513" w:rsidP="004D3513">
      <w:pPr>
        <w:spacing w:line="460" w:lineRule="exact"/>
        <w:rPr>
          <w:rFonts w:ascii="仿宋" w:eastAsia="仿宋" w:hAnsi="仿宋" w:cs="仿宋"/>
          <w:b/>
          <w:bCs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>2．高铁站—</w:t>
      </w:r>
      <w:bookmarkStart w:id="0" w:name="_Hlk42071579"/>
      <w:r>
        <w:rPr>
          <w:rFonts w:ascii="仿宋" w:eastAsia="仿宋" w:hAnsi="仿宋" w:cs="仿宋" w:hint="eastAsia"/>
          <w:b/>
          <w:bCs/>
          <w:szCs w:val="28"/>
        </w:rPr>
        <w:t>万家</w:t>
      </w:r>
      <w:proofErr w:type="gramStart"/>
      <w:r>
        <w:rPr>
          <w:rFonts w:ascii="仿宋" w:eastAsia="仿宋" w:hAnsi="仿宋" w:cs="仿宋" w:hint="eastAsia"/>
          <w:b/>
          <w:bCs/>
          <w:szCs w:val="28"/>
        </w:rPr>
        <w:t>丽国际</w:t>
      </w:r>
      <w:proofErr w:type="gramEnd"/>
      <w:r>
        <w:rPr>
          <w:rFonts w:ascii="仿宋" w:eastAsia="仿宋" w:hAnsi="仿宋" w:cs="仿宋" w:hint="eastAsia"/>
          <w:b/>
          <w:bCs/>
          <w:szCs w:val="28"/>
        </w:rPr>
        <w:t>大酒店</w:t>
      </w:r>
      <w:bookmarkEnd w:id="0"/>
    </w:p>
    <w:p w14:paraId="072545BF" w14:textId="77777777" w:rsidR="004D3513" w:rsidRDefault="004D3513" w:rsidP="004D3513">
      <w:pPr>
        <w:overflowPunct/>
        <w:autoSpaceDE/>
        <w:autoSpaceDN/>
        <w:adjustRightInd/>
        <w:spacing w:line="460" w:lineRule="exact"/>
        <w:textAlignment w:val="auto"/>
        <w:rPr>
          <w:rFonts w:ascii="仿宋" w:eastAsia="仿宋" w:hAnsi="仿宋" w:cs="仿宋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Cs w:val="28"/>
          <w:lang w:bidi="ar"/>
        </w:rPr>
        <w:t>的士（全程约17分钟）：</w:t>
      </w:r>
      <w:r>
        <w:rPr>
          <w:rFonts w:ascii="仿宋" w:eastAsia="仿宋" w:hAnsi="仿宋" w:cs="仿宋" w:hint="eastAsia"/>
          <w:szCs w:val="28"/>
          <w:lang w:bidi="ar"/>
        </w:rPr>
        <w:t>全程9公里，</w:t>
      </w:r>
      <w:r>
        <w:rPr>
          <w:rFonts w:ascii="仿宋" w:eastAsia="仿宋" w:hAnsi="仿宋" w:cs="仿宋" w:hint="eastAsia"/>
          <w:b/>
          <w:bCs/>
          <w:szCs w:val="28"/>
          <w:lang w:bidi="ar"/>
        </w:rPr>
        <w:t>全程约17分钟</w:t>
      </w:r>
    </w:p>
    <w:p w14:paraId="3BF15B06" w14:textId="77777777" w:rsidR="004D3513" w:rsidRDefault="004D3513" w:rsidP="004D3513">
      <w:pPr>
        <w:overflowPunct/>
        <w:autoSpaceDE/>
        <w:autoSpaceDN/>
        <w:adjustRightInd/>
        <w:spacing w:line="460" w:lineRule="exact"/>
        <w:textAlignment w:val="auto"/>
        <w:rPr>
          <w:rFonts w:ascii="仿宋" w:eastAsia="仿宋" w:hAnsi="仿宋" w:cs="仿宋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Cs w:val="28"/>
          <w:lang w:bidi="ar"/>
        </w:rPr>
        <w:t>地铁2号线</w:t>
      </w:r>
      <w:r>
        <w:rPr>
          <w:rFonts w:ascii="仿宋" w:eastAsia="仿宋" w:hAnsi="仿宋" w:cs="仿宋" w:hint="eastAsia"/>
          <w:b/>
          <w:bCs/>
          <w:szCs w:val="28"/>
        </w:rPr>
        <w:t>（往梅溪湖方向）：</w:t>
      </w:r>
      <w:r>
        <w:rPr>
          <w:rFonts w:ascii="仿宋" w:eastAsia="仿宋" w:hAnsi="仿宋" w:cs="仿宋" w:hint="eastAsia"/>
          <w:szCs w:val="28"/>
        </w:rPr>
        <w:t>长沙火车南站—杜花路—沙湾公园—长沙大道—人民东路—万家</w:t>
      </w:r>
      <w:proofErr w:type="gramStart"/>
      <w:r>
        <w:rPr>
          <w:rFonts w:ascii="仿宋" w:eastAsia="仿宋" w:hAnsi="仿宋" w:cs="仿宋" w:hint="eastAsia"/>
          <w:szCs w:val="28"/>
        </w:rPr>
        <w:t>丽广场</w:t>
      </w:r>
      <w:proofErr w:type="gramEnd"/>
      <w:r>
        <w:rPr>
          <w:rFonts w:ascii="仿宋" w:eastAsia="仿宋" w:hAnsi="仿宋" w:cs="仿宋" w:hint="eastAsia"/>
          <w:szCs w:val="28"/>
        </w:rPr>
        <w:t>站（2号口出到达万家</w:t>
      </w:r>
      <w:proofErr w:type="gramStart"/>
      <w:r>
        <w:rPr>
          <w:rFonts w:ascii="仿宋" w:eastAsia="仿宋" w:hAnsi="仿宋" w:cs="仿宋" w:hint="eastAsia"/>
          <w:szCs w:val="28"/>
        </w:rPr>
        <w:t>丽国际</w:t>
      </w:r>
      <w:proofErr w:type="gramEnd"/>
      <w:r>
        <w:rPr>
          <w:rFonts w:ascii="仿宋" w:eastAsia="仿宋" w:hAnsi="仿宋" w:cs="仿宋" w:hint="eastAsia"/>
          <w:szCs w:val="28"/>
        </w:rPr>
        <w:t>购物广场），乘坐电梯到达26</w:t>
      </w:r>
      <w:proofErr w:type="gramStart"/>
      <w:r>
        <w:rPr>
          <w:rFonts w:ascii="仿宋" w:eastAsia="仿宋" w:hAnsi="仿宋" w:cs="仿宋" w:hint="eastAsia"/>
          <w:szCs w:val="28"/>
        </w:rPr>
        <w:t>楼酒店</w:t>
      </w:r>
      <w:proofErr w:type="gramEnd"/>
      <w:r>
        <w:rPr>
          <w:rFonts w:ascii="仿宋" w:eastAsia="仿宋" w:hAnsi="仿宋" w:cs="仿宋" w:hint="eastAsia"/>
          <w:szCs w:val="28"/>
        </w:rPr>
        <w:t>大堂，</w:t>
      </w:r>
      <w:r>
        <w:rPr>
          <w:rFonts w:ascii="仿宋" w:eastAsia="仿宋" w:hAnsi="仿宋" w:cs="仿宋" w:hint="eastAsia"/>
          <w:szCs w:val="28"/>
          <w:lang w:bidi="ar"/>
        </w:rPr>
        <w:t>全程约25分钟。</w:t>
      </w:r>
    </w:p>
    <w:p w14:paraId="353DB638" w14:textId="77777777" w:rsidR="004D3513" w:rsidRDefault="004D3513" w:rsidP="004D3513">
      <w:pPr>
        <w:spacing w:line="460" w:lineRule="exact"/>
        <w:rPr>
          <w:rFonts w:ascii="仿宋" w:eastAsia="仿宋" w:hAnsi="仿宋" w:cs="仿宋"/>
          <w:b/>
          <w:bCs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>3．长沙火车站——万家</w:t>
      </w:r>
      <w:proofErr w:type="gramStart"/>
      <w:r>
        <w:rPr>
          <w:rFonts w:ascii="仿宋" w:eastAsia="仿宋" w:hAnsi="仿宋" w:cs="仿宋" w:hint="eastAsia"/>
          <w:b/>
          <w:bCs/>
          <w:szCs w:val="28"/>
        </w:rPr>
        <w:t>丽国际</w:t>
      </w:r>
      <w:proofErr w:type="gramEnd"/>
      <w:r>
        <w:rPr>
          <w:rFonts w:ascii="仿宋" w:eastAsia="仿宋" w:hAnsi="仿宋" w:cs="仿宋" w:hint="eastAsia"/>
          <w:b/>
          <w:bCs/>
          <w:szCs w:val="28"/>
        </w:rPr>
        <w:t>大酒店</w:t>
      </w:r>
    </w:p>
    <w:p w14:paraId="1B844F4C" w14:textId="77777777" w:rsidR="004D3513" w:rsidRDefault="004D3513" w:rsidP="004D3513">
      <w:pPr>
        <w:overflowPunct/>
        <w:autoSpaceDE/>
        <w:autoSpaceDN/>
        <w:adjustRightInd/>
        <w:spacing w:line="460" w:lineRule="exact"/>
        <w:textAlignment w:val="auto"/>
        <w:rPr>
          <w:rFonts w:ascii="仿宋" w:eastAsia="仿宋" w:hAnsi="仿宋" w:cs="仿宋"/>
          <w:b/>
          <w:bCs/>
          <w:szCs w:val="28"/>
        </w:rPr>
      </w:pPr>
      <w:r>
        <w:rPr>
          <w:rFonts w:ascii="仿宋" w:eastAsia="仿宋" w:hAnsi="仿宋" w:cs="仿宋" w:hint="eastAsia"/>
          <w:b/>
          <w:bCs/>
          <w:szCs w:val="28"/>
          <w:lang w:bidi="ar"/>
        </w:rPr>
        <w:t>的士（全程约12分钟）：</w:t>
      </w:r>
      <w:r>
        <w:rPr>
          <w:rFonts w:ascii="仿宋" w:eastAsia="仿宋" w:hAnsi="仿宋" w:cs="仿宋" w:hint="eastAsia"/>
          <w:szCs w:val="28"/>
          <w:lang w:bidi="ar"/>
        </w:rPr>
        <w:t>全程约3公里</w:t>
      </w:r>
    </w:p>
    <w:p w14:paraId="3DE2DEFE" w14:textId="77777777" w:rsidR="004D3513" w:rsidRPr="00A607CE" w:rsidRDefault="004D3513" w:rsidP="004D3513">
      <w:pPr>
        <w:overflowPunct/>
        <w:autoSpaceDE/>
        <w:autoSpaceDN/>
        <w:adjustRightInd/>
        <w:spacing w:line="460" w:lineRule="exact"/>
        <w:textAlignment w:val="auto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>地铁2号线（</w:t>
      </w:r>
      <w:proofErr w:type="gramStart"/>
      <w:r>
        <w:rPr>
          <w:rFonts w:ascii="仿宋" w:eastAsia="仿宋" w:hAnsi="仿宋" w:cs="仿宋" w:hint="eastAsia"/>
          <w:b/>
          <w:bCs/>
          <w:szCs w:val="28"/>
        </w:rPr>
        <w:t>往光达</w:t>
      </w:r>
      <w:proofErr w:type="gramEnd"/>
      <w:r>
        <w:rPr>
          <w:rFonts w:ascii="仿宋" w:eastAsia="仿宋" w:hAnsi="仿宋" w:cs="仿宋" w:hint="eastAsia"/>
          <w:b/>
          <w:bCs/>
          <w:szCs w:val="28"/>
        </w:rPr>
        <w:t>方向）：</w:t>
      </w:r>
      <w:proofErr w:type="gramStart"/>
      <w:r>
        <w:rPr>
          <w:rFonts w:ascii="仿宋" w:eastAsia="仿宋" w:hAnsi="仿宋" w:cs="仿宋" w:hint="eastAsia"/>
          <w:szCs w:val="28"/>
        </w:rPr>
        <w:t>长沙火车站—锦泰</w:t>
      </w:r>
      <w:proofErr w:type="gramEnd"/>
      <w:r>
        <w:rPr>
          <w:rFonts w:ascii="仿宋" w:eastAsia="仿宋" w:hAnsi="仿宋" w:cs="仿宋" w:hint="eastAsia"/>
          <w:szCs w:val="28"/>
        </w:rPr>
        <w:t>广场---万家丽广场（2号口出到达万家</w:t>
      </w:r>
      <w:proofErr w:type="gramStart"/>
      <w:r>
        <w:rPr>
          <w:rFonts w:ascii="仿宋" w:eastAsia="仿宋" w:hAnsi="仿宋" w:cs="仿宋" w:hint="eastAsia"/>
          <w:szCs w:val="28"/>
        </w:rPr>
        <w:t>丽国际</w:t>
      </w:r>
      <w:proofErr w:type="gramEnd"/>
      <w:r>
        <w:rPr>
          <w:rFonts w:ascii="仿宋" w:eastAsia="仿宋" w:hAnsi="仿宋" w:cs="仿宋" w:hint="eastAsia"/>
          <w:szCs w:val="28"/>
        </w:rPr>
        <w:t>购物广场），乘坐电梯到达26</w:t>
      </w:r>
      <w:proofErr w:type="gramStart"/>
      <w:r>
        <w:rPr>
          <w:rFonts w:ascii="仿宋" w:eastAsia="仿宋" w:hAnsi="仿宋" w:cs="仿宋" w:hint="eastAsia"/>
          <w:szCs w:val="28"/>
        </w:rPr>
        <w:t>楼酒店</w:t>
      </w:r>
      <w:proofErr w:type="gramEnd"/>
      <w:r>
        <w:rPr>
          <w:rFonts w:ascii="仿宋" w:eastAsia="仿宋" w:hAnsi="仿宋" w:cs="仿宋" w:hint="eastAsia"/>
          <w:szCs w:val="28"/>
        </w:rPr>
        <w:t>大堂，全程约12分钟。</w:t>
      </w:r>
    </w:p>
    <w:p w14:paraId="5EBC54D4" w14:textId="77777777" w:rsidR="00694729" w:rsidRPr="004D3513" w:rsidRDefault="00694729"/>
    <w:sectPr w:rsidR="00694729" w:rsidRPr="004D3513" w:rsidSect="005C52DC">
      <w:footerReference w:type="even" r:id="rId5"/>
      <w:footerReference w:type="default" r:id="rId6"/>
      <w:footerReference w:type="first" r:id="rId7"/>
      <w:pgSz w:w="11907" w:h="16840"/>
      <w:pgMar w:top="2098" w:right="1474" w:bottom="1985" w:left="1588" w:header="0" w:footer="1004" w:gutter="0"/>
      <w:pgNumType w:fmt="numberInDash"/>
      <w:cols w:space="425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9C699" w14:textId="77777777" w:rsidR="00DF1DE9" w:rsidRDefault="004D351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D4DC9B" w14:textId="77777777" w:rsidR="00DF1DE9" w:rsidRDefault="004D351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60F91" w14:textId="77777777" w:rsidR="00DF1DE9" w:rsidRDefault="004D3513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48FFE0A0" w14:textId="77777777" w:rsidR="00DF1DE9" w:rsidRDefault="004D351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Borders>
        <w:bottom w:val="thickThinSmallGap" w:sz="12" w:space="0" w:color="FF0000"/>
      </w:tblBorders>
      <w:tblLayout w:type="fixed"/>
      <w:tblLook w:val="04A0" w:firstRow="1" w:lastRow="0" w:firstColumn="1" w:lastColumn="0" w:noHBand="0" w:noVBand="1"/>
    </w:tblPr>
    <w:tblGrid>
      <w:gridCol w:w="9639"/>
    </w:tblGrid>
    <w:tr w:rsidR="00DF1DE9" w14:paraId="7B21E7F0" w14:textId="77777777">
      <w:trPr>
        <w:trHeight w:hRule="exact" w:val="100"/>
        <w:jc w:val="center"/>
      </w:trPr>
      <w:tc>
        <w:tcPr>
          <w:tcW w:w="9639" w:type="dxa"/>
        </w:tcPr>
        <w:p w14:paraId="4B223A43" w14:textId="77777777" w:rsidR="00DF1DE9" w:rsidRDefault="004D3513">
          <w:pPr>
            <w:spacing w:line="20" w:lineRule="exact"/>
            <w:rPr>
              <w:rFonts w:ascii="仿宋_GB2312" w:eastAsia="仿宋_GB2312"/>
              <w:sz w:val="30"/>
            </w:rPr>
          </w:pPr>
        </w:p>
      </w:tc>
    </w:tr>
  </w:tbl>
  <w:p w14:paraId="5ECBECF4" w14:textId="77777777" w:rsidR="00DF1DE9" w:rsidRDefault="004D351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13"/>
    <w:rsid w:val="004D3513"/>
    <w:rsid w:val="006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9DEF"/>
  <w15:chartTrackingRefBased/>
  <w15:docId w15:val="{4EBC96ED-074B-4C60-9474-0B7BCB1D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51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D3513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页脚 字符"/>
    <w:basedOn w:val="a0"/>
    <w:link w:val="a3"/>
    <w:uiPriority w:val="99"/>
    <w:qFormat/>
    <w:rsid w:val="004D3513"/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page number"/>
    <w:basedOn w:val="a0"/>
    <w:qFormat/>
    <w:rsid w:val="004D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中国康复医学会 党办</dc:creator>
  <cp:keywords/>
  <dc:description/>
  <cp:lastModifiedBy>中国康复医学会 党办</cp:lastModifiedBy>
  <cp:revision>1</cp:revision>
  <dcterms:created xsi:type="dcterms:W3CDTF">2020-06-05T07:23:00Z</dcterms:created>
  <dcterms:modified xsi:type="dcterms:W3CDTF">2020-06-05T07:23:00Z</dcterms:modified>
</cp:coreProperties>
</file>