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AF" w:rsidRDefault="00530621">
      <w:pPr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5028AF" w:rsidRDefault="005028AF">
      <w:pPr>
        <w:spacing w:line="780" w:lineRule="exact"/>
        <w:ind w:firstLineChars="500" w:firstLine="1606"/>
        <w:rPr>
          <w:rFonts w:ascii="黑体" w:eastAsia="黑体" w:hAnsi="黑体"/>
          <w:b/>
          <w:sz w:val="32"/>
          <w:szCs w:val="32"/>
        </w:rPr>
      </w:pPr>
    </w:p>
    <w:p w:rsidR="005028AF" w:rsidRDefault="00530621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中国康复医学会康复护理</w:t>
      </w:r>
    </w:p>
    <w:p w:rsidR="005028AF" w:rsidRDefault="00530621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专科培训基地</w:t>
      </w:r>
    </w:p>
    <w:p w:rsidR="005028AF" w:rsidRDefault="00530621">
      <w:pPr>
        <w:spacing w:line="780" w:lineRule="exact"/>
        <w:jc w:val="center"/>
        <w:rPr>
          <w:rFonts w:ascii="方正小标宋简体" w:eastAsia="方正小标宋简体" w:hAnsi="宋体"/>
          <w:bCs/>
          <w:spacing w:val="20"/>
          <w:w w:val="90"/>
          <w:kern w:val="0"/>
          <w:sz w:val="52"/>
          <w:szCs w:val="52"/>
        </w:rPr>
      </w:pPr>
      <w:r>
        <w:rPr>
          <w:rFonts w:ascii="方正小标宋简体" w:eastAsia="方正小标宋简体" w:hAnsi="宋体" w:hint="eastAsia"/>
          <w:bCs/>
          <w:spacing w:val="20"/>
          <w:w w:val="90"/>
          <w:kern w:val="0"/>
          <w:sz w:val="52"/>
          <w:szCs w:val="52"/>
        </w:rPr>
        <w:t>自评报告</w:t>
      </w:r>
    </w:p>
    <w:p w:rsidR="005028AF" w:rsidRDefault="005028AF">
      <w:pPr>
        <w:snapToGrid w:val="0"/>
        <w:jc w:val="center"/>
        <w:rPr>
          <w:rFonts w:ascii="黑体" w:eastAsia="黑体" w:hAnsi="黑体"/>
          <w:bCs/>
          <w:sz w:val="24"/>
          <w:szCs w:val="24"/>
        </w:rPr>
      </w:pPr>
    </w:p>
    <w:p w:rsidR="005028AF" w:rsidRDefault="00530621">
      <w:pPr>
        <w:snapToGrid w:val="0"/>
      </w:pPr>
      <w:r>
        <w:rPr>
          <w:rFonts w:hint="eastAsia"/>
        </w:rPr>
        <w:t xml:space="preserve"> </w:t>
      </w:r>
    </w:p>
    <w:p w:rsidR="005028AF" w:rsidRDefault="005028AF">
      <w:pPr>
        <w:snapToGrid w:val="0"/>
      </w:pPr>
    </w:p>
    <w:p w:rsidR="005028AF" w:rsidRDefault="005028AF">
      <w:pPr>
        <w:snapToGrid w:val="0"/>
      </w:pPr>
    </w:p>
    <w:p w:rsidR="005028AF" w:rsidRDefault="005028AF">
      <w:pPr>
        <w:snapToGrid w:val="0"/>
        <w:rPr>
          <w:rFonts w:ascii="仿宋" w:eastAsia="仿宋" w:hAnsi="仿宋"/>
          <w:bCs/>
          <w:sz w:val="32"/>
          <w:szCs w:val="32"/>
        </w:rPr>
      </w:pPr>
    </w:p>
    <w:p w:rsidR="005028AF" w:rsidRDefault="00530621">
      <w:pPr>
        <w:snapToGrid w:val="0"/>
        <w:spacing w:after="240" w:line="600" w:lineRule="exact"/>
        <w:ind w:firstLineChars="375" w:firstLine="120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培训基地类型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康复护理专科培训基地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</w:rPr>
      </w:pPr>
    </w:p>
    <w:p w:rsidR="005028AF" w:rsidRDefault="00530621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自评单位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（ 盖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>章 ）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</w:t>
      </w: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028AF" w:rsidRDefault="00530621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联 系 人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</w:t>
      </w: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028AF" w:rsidRDefault="00530621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联系电话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</w:t>
      </w: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028AF" w:rsidRDefault="00530621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z w:val="32"/>
          <w:szCs w:val="32"/>
        </w:rPr>
        <w:t>电子邮箱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                               </w:t>
      </w: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028AF" w:rsidRDefault="005028AF">
      <w:pPr>
        <w:snapToGrid w:val="0"/>
        <w:spacing w:line="420" w:lineRule="auto"/>
        <w:ind w:firstLineChars="375" w:firstLine="1200"/>
        <w:rPr>
          <w:rFonts w:ascii="仿宋" w:eastAsia="仿宋" w:hAnsi="仿宋"/>
          <w:bCs/>
          <w:sz w:val="32"/>
          <w:szCs w:val="32"/>
          <w:u w:val="single"/>
        </w:rPr>
      </w:pPr>
    </w:p>
    <w:p w:rsidR="005028AF" w:rsidRDefault="00530621" w:rsidP="00BD7849">
      <w:pPr>
        <w:snapToGri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根据《中国康复医学会康复医学培训基地建设管理办法（试行）》（中康发〔2019〕8号），</w:t>
      </w:r>
      <w:r>
        <w:rPr>
          <w:rFonts w:ascii="仿宋" w:eastAsia="仿宋" w:hAnsi="仿宋" w:hint="eastAsia"/>
          <w:sz w:val="32"/>
          <w:szCs w:val="32"/>
        </w:rPr>
        <w:t>按照《关于申报中国康复医学会康复护理专科培训基地的通知》要求，对照《中国康复医学会康复护理专科</w:t>
      </w:r>
      <w:r>
        <w:rPr>
          <w:rFonts w:ascii="仿宋" w:eastAsia="仿宋" w:hAnsi="仿宋" w:cs="宋体" w:hint="eastAsia"/>
          <w:sz w:val="32"/>
          <w:szCs w:val="32"/>
        </w:rPr>
        <w:t>培训基地评审标准》相关内容，逐一开展自评工作，现汇报如下：</w:t>
      </w:r>
    </w:p>
    <w:p w:rsidR="005028AF" w:rsidRDefault="00530621" w:rsidP="00BD7849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一、综合管理（自评**分）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1.1组织管理（自评*分）</w:t>
      </w:r>
    </w:p>
    <w:p w:rsidR="005028AF" w:rsidRDefault="00145A52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1.1.1</w:t>
      </w:r>
      <w:r w:rsidR="00530621"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1.1.2自评*分，请文字说明得失分项，佐证材料详见*页1.1.3自评*分，请文字说明得失分项，佐证材料详见*页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1.1.4自评*分，请文字说明得失分项，佐证材料详见*页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1.1.5自评*分，请文字说明得失分项，佐证材料详见*页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1.2培训管理（自评*分）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1.2.1自评*分，请文字说明得失分项，佐证材料详见*页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1.2.2自评*分，请文字说明得失分项，佐证材料详见*页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1.2.3自评*分，请文字说明得失分项，佐证材料详见*页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1.2.4自评*分，请文字说明得失分项，佐证材料详见*页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二、教学能力（自评**分）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2.1师资队伍数量与结构（自评*分）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2.1.4自评*分，请文字说明得失分项，佐证材料详见*页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2.1.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2.1.</w:t>
      </w:r>
      <w:r>
        <w:rPr>
          <w:rFonts w:ascii="仿宋" w:eastAsia="仿宋" w:hAnsi="仿宋" w:cs="宋体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2.1.</w:t>
      </w:r>
      <w:r>
        <w:rPr>
          <w:rFonts w:ascii="仿宋" w:eastAsia="仿宋" w:hAnsi="仿宋" w:cs="宋体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2.2教学计划和教材（自评*分）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2.2.1自评*分，请文字说明得失分项，佐证材料详见*页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2.2.2自评*分，请文字说明得失分项，佐证材料详见*页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2.2.3自评*分，请文字说明得失分项，佐证材料详见*页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2.2.4自评*分，请文字说明得失分项，佐证材料详见*页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2.2.5自评*分，请文字说明得失分项，佐证材料详见*页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2.3教学质量与考核评价（自评*分）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2.3.1自评*分，请文字说明得失分项，佐证材料详见*页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2.3.2自评*分，请文字说明得失分项，佐证材料详见*页</w:t>
      </w:r>
    </w:p>
    <w:p w:rsidR="009A4B5A" w:rsidRDefault="009A4B5A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2.3.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2.4培训能力（自评*分）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2.4.4自评*分，请文字说明得失分项，佐证材料详见*页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2.4.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2.4.6自评*分，请文字说明得失分项，佐证材料详见*页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三、专科能力（自评**分）</w:t>
      </w:r>
    </w:p>
    <w:p w:rsidR="009A4B5A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3.1</w:t>
      </w:r>
      <w:r w:rsidR="009A4B5A">
        <w:rPr>
          <w:rFonts w:ascii="仿宋" w:eastAsia="仿宋" w:hAnsi="仿宋" w:cs="宋体" w:hint="eastAsia"/>
          <w:sz w:val="32"/>
          <w:szCs w:val="32"/>
        </w:rPr>
        <w:t>学科设置（自评*分）</w:t>
      </w:r>
    </w:p>
    <w:p w:rsidR="009A4B5A" w:rsidRDefault="009A4B5A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3.1.1自评*分，请文字说明得失分项，佐证材料详见*页</w:t>
      </w:r>
    </w:p>
    <w:p w:rsidR="005028AF" w:rsidRDefault="009A4B5A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3.1.2自评*分，请文字说明得失分项，佐证材料详见*页3.1.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3.1.</w:t>
      </w: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自评*分，请文字说明得失分项，佐证材料详见*页3.1.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自评*分，请文字说明得失分项，佐证材料详见*页3</w:t>
      </w:r>
      <w:r>
        <w:rPr>
          <w:rFonts w:ascii="仿宋" w:eastAsia="仿宋" w:hAnsi="仿宋" w:cs="宋体"/>
          <w:sz w:val="32"/>
          <w:szCs w:val="32"/>
        </w:rPr>
        <w:t>.2</w:t>
      </w:r>
      <w:r w:rsidR="00530621">
        <w:rPr>
          <w:rFonts w:ascii="仿宋" w:eastAsia="仿宋" w:hAnsi="仿宋" w:cs="宋体" w:hint="eastAsia"/>
          <w:sz w:val="32"/>
          <w:szCs w:val="32"/>
        </w:rPr>
        <w:t>专科设备（自评*分）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2</w:t>
      </w:r>
      <w:r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专科技术（自评*分）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自评*分，请文字说明得失分项，佐证材料详见*页3.</w:t>
      </w:r>
      <w:r w:rsidR="009A4B5A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自评*分，请文字说明得失分项，佐证材料详见*页3.</w:t>
      </w:r>
      <w:r w:rsidR="009A4B5A">
        <w:rPr>
          <w:rFonts w:ascii="仿宋" w:eastAsia="仿宋" w:hAnsi="仿宋" w:cs="宋体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康复水平（自评*分）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="009A4B5A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.4自评*分，请文字说明得失分项，佐证材料详见*页</w:t>
      </w:r>
    </w:p>
    <w:p w:rsidR="005028AF" w:rsidRDefault="009A4B5A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.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四、保障能力（自评**分）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4.1教室条件（自评*分）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4.1.1自评*分，请文字说明得失分项，佐证材料详见*页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4.1.2自评*分，请文字说明得失分项，佐证材料详见*页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4.1.3自评*分，请文字说明得失分项，佐证材料详见*页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4.1.</w:t>
      </w:r>
      <w:r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</w:p>
    <w:p w:rsidR="005028AF" w:rsidRDefault="009A4B5A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4.1.</w:t>
      </w:r>
      <w:r>
        <w:rPr>
          <w:rFonts w:ascii="仿宋" w:eastAsia="仿宋" w:hAnsi="仿宋" w:cs="宋体"/>
          <w:sz w:val="32"/>
          <w:szCs w:val="32"/>
        </w:rPr>
        <w:t>5</w:t>
      </w:r>
      <w:r>
        <w:rPr>
          <w:rFonts w:ascii="仿宋" w:eastAsia="仿宋" w:hAnsi="仿宋" w:cs="宋体" w:hint="eastAsia"/>
          <w:sz w:val="32"/>
          <w:szCs w:val="32"/>
        </w:rPr>
        <w:t>自评*分，请文字说明得失分项，佐证材料详见*页</w:t>
      </w:r>
      <w:r w:rsidR="00530621">
        <w:rPr>
          <w:rFonts w:ascii="仿宋" w:eastAsia="仿宋" w:hAnsi="仿宋" w:cs="宋体" w:hint="eastAsia"/>
          <w:sz w:val="32"/>
          <w:szCs w:val="32"/>
        </w:rPr>
        <w:lastRenderedPageBreak/>
        <w:t>4.2教学条件（自评*分）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4.2.1自评*分，请文字说明得失分项，佐证材料详见*页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4.2.2自评*分，请文字说明得失分项，佐证材料详见*页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4.3食宿条件（自评*分）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4.3.1自评*分，请文字说明得失分项，佐证材料详见*页</w:t>
      </w:r>
    </w:p>
    <w:p w:rsidR="005028AF" w:rsidRDefault="00530621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4.3.2自评*分，请文字说明得失分项，佐证材料详见*页</w:t>
      </w:r>
    </w:p>
    <w:p w:rsidR="005028AF" w:rsidRDefault="005028AF" w:rsidP="00BD7849">
      <w:pPr>
        <w:snapToGrid w:val="0"/>
        <w:spacing w:line="580" w:lineRule="exact"/>
        <w:ind w:left="643"/>
        <w:rPr>
          <w:rFonts w:ascii="仿宋" w:eastAsia="仿宋" w:hAnsi="仿宋" w:cs="宋体"/>
          <w:sz w:val="32"/>
          <w:szCs w:val="32"/>
        </w:rPr>
      </w:pPr>
    </w:p>
    <w:p w:rsidR="005028AF" w:rsidRDefault="00530621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:rsidR="005028AF" w:rsidRDefault="00530621">
      <w:pPr>
        <w:snapToGrid w:val="0"/>
        <w:spacing w:line="420" w:lineRule="auto"/>
        <w:ind w:left="643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自评打分表</w:t>
      </w:r>
    </w:p>
    <w:tbl>
      <w:tblPr>
        <w:tblW w:w="903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2"/>
        <w:gridCol w:w="1762"/>
        <w:gridCol w:w="4680"/>
        <w:gridCol w:w="829"/>
      </w:tblGrid>
      <w:tr w:rsidR="005028AF">
        <w:trPr>
          <w:trHeight w:val="498"/>
          <w:tblHeader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黑体" w:eastAsia="黑体" w:hAnsi="黑体" w:cs="黑体"/>
                <w:bCs/>
                <w:szCs w:val="21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评审内容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黑体" w:eastAsia="黑体" w:hAnsi="黑体" w:cs="黑体"/>
                <w:bCs/>
                <w:szCs w:val="21"/>
                <w:lang w:val="zh-CN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评审标准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得分</w:t>
            </w:r>
          </w:p>
        </w:tc>
      </w:tr>
      <w:tr w:rsidR="005028AF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综合管理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10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组织管理</w:t>
            </w:r>
          </w:p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领导重视，组织机构健全，管理制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szCs w:val="21"/>
              </w:rPr>
              <w:t>度完善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5028AF">
        <w:trPr>
          <w:trHeight w:val="33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培训管理</w:t>
            </w:r>
          </w:p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培训效果显著，达到预期目标，跟踪反馈评价良好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5028AF">
        <w:trPr>
          <w:trHeight w:val="606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教学能力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40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师资队伍、数量与结构1</w:t>
            </w:r>
            <w:r>
              <w:rPr>
                <w:rFonts w:ascii="仿宋" w:eastAsia="仿宋" w:hAnsi="仿宋" w:cs="宋体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职称、学历结构比例合适，学术水平较高、康复护理教学经验丰富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5028AF">
        <w:trPr>
          <w:trHeight w:val="70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教学计划和教材</w:t>
            </w:r>
          </w:p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1</w:t>
            </w:r>
            <w:r>
              <w:rPr>
                <w:rFonts w:ascii="仿宋" w:eastAsia="仿宋" w:hAnsi="仿宋" w:cs="宋体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培训目标明确，能够按照培训教学大纲、培训手册完成教学计划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5028AF">
        <w:trPr>
          <w:trHeight w:val="682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教学质量与考核评价</w:t>
            </w:r>
            <w:r>
              <w:rPr>
                <w:rFonts w:ascii="仿宋" w:eastAsia="仿宋" w:hAnsi="仿宋" w:cs="宋体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 w:rsidP="00BD7849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考核、质量评价制度健全，考核记录完整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5028AF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培训能力</w:t>
            </w:r>
          </w:p>
          <w:p w:rsidR="005028AF" w:rsidRDefault="00530621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10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临床带教能力强，熟悉教学内容，掌握和应用多媒体等多种教学方法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5028AF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30621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专科能力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40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AD1017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学科设置</w:t>
            </w:r>
          </w:p>
          <w:p w:rsidR="005028AF" w:rsidRDefault="00AD1017" w:rsidP="00A31B7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A31B76">
              <w:rPr>
                <w:rFonts w:ascii="仿宋" w:eastAsia="仿宋" w:hAnsi="仿宋" w:cs="宋体"/>
                <w:szCs w:val="21"/>
              </w:rPr>
              <w:t>5</w:t>
            </w:r>
            <w:r w:rsidR="00530621"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AD1017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床位规模适度，亚专科设置齐全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28AF" w:rsidRDefault="005028AF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AD1017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017" w:rsidRDefault="00AD1017" w:rsidP="00AD1017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017" w:rsidRDefault="00AD1017" w:rsidP="00AD1017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专科设备</w:t>
            </w:r>
          </w:p>
          <w:p w:rsidR="00AD1017" w:rsidRDefault="00AD1017" w:rsidP="00AD1017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017" w:rsidRDefault="00145A52" w:rsidP="00145A52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145A52">
              <w:rPr>
                <w:rFonts w:ascii="仿宋" w:eastAsia="仿宋" w:hAnsi="仿宋" w:cs="宋体" w:hint="eastAsia"/>
                <w:szCs w:val="21"/>
              </w:rPr>
              <w:t>专业设备齐全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 w:rsidRPr="00145A52">
              <w:rPr>
                <w:rFonts w:ascii="仿宋" w:eastAsia="仿宋" w:hAnsi="仿宋" w:cs="宋体" w:hint="eastAsia"/>
                <w:szCs w:val="21"/>
              </w:rPr>
              <w:t>满足诊疗需要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017" w:rsidRDefault="00AD1017" w:rsidP="00AD1017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BD7849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专科技术</w:t>
            </w:r>
          </w:p>
          <w:p w:rsidR="00BD7849" w:rsidRDefault="00BD7849" w:rsidP="00A31B76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/>
                <w:szCs w:val="21"/>
              </w:rPr>
              <w:t>1</w:t>
            </w:r>
            <w:r w:rsidR="00A31B76">
              <w:rPr>
                <w:rFonts w:ascii="仿宋" w:eastAsia="仿宋" w:hAnsi="仿宋" w:cs="宋体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Cs w:val="21"/>
              </w:rPr>
              <w:t>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技术成熟稳定，特色优势鲜明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BD7849">
        <w:trPr>
          <w:trHeight w:val="90"/>
          <w:jc w:val="center"/>
        </w:trPr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康复水平</w:t>
            </w:r>
          </w:p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8分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left"/>
              <w:rPr>
                <w:rFonts w:ascii="仿宋" w:eastAsia="仿宋" w:hAnsi="仿宋" w:cs="宋体"/>
                <w:szCs w:val="21"/>
              </w:rPr>
            </w:pPr>
            <w:r w:rsidRPr="00BD7849">
              <w:rPr>
                <w:rFonts w:ascii="仿宋" w:eastAsia="仿宋" w:hAnsi="仿宋" w:cs="宋体" w:hint="eastAsia"/>
                <w:szCs w:val="21"/>
              </w:rPr>
              <w:t>复杂病例疗效好</w:t>
            </w:r>
            <w:r>
              <w:rPr>
                <w:rFonts w:ascii="仿宋" w:eastAsia="仿宋" w:hAnsi="仿宋" w:cs="宋体" w:hint="eastAsia"/>
                <w:szCs w:val="21"/>
              </w:rPr>
              <w:t>，</w:t>
            </w:r>
            <w:r w:rsidRPr="00BD7849">
              <w:rPr>
                <w:rFonts w:ascii="仿宋" w:eastAsia="仿宋" w:hAnsi="仿宋" w:cs="宋体" w:hint="eastAsia"/>
                <w:szCs w:val="21"/>
              </w:rPr>
              <w:t>区域辐射能力强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BD7849">
        <w:trPr>
          <w:trHeight w:val="90"/>
          <w:jc w:val="center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 w:val="36"/>
                <w:szCs w:val="36"/>
              </w:rPr>
              <w:t>保障能力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（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>10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分）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教室条件</w:t>
            </w:r>
          </w:p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5分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Pr="00F4337A" w:rsidRDefault="00F4337A" w:rsidP="00F4337A">
            <w:pPr>
              <w:jc w:val="left"/>
              <w:rPr>
                <w:rFonts w:ascii="仿宋" w:eastAsia="仿宋" w:hAnsi="宋体"/>
                <w:bCs/>
                <w:color w:val="000000"/>
                <w:kern w:val="0"/>
                <w:szCs w:val="21"/>
              </w:rPr>
            </w:pPr>
            <w:r w:rsidRPr="00F4337A"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教室设置设施完善</w:t>
            </w:r>
            <w:r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，</w:t>
            </w:r>
            <w:r w:rsidRPr="00F4337A"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教学信息化程度高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BD7849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临床教学条件</w:t>
            </w:r>
          </w:p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3分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Pr="00F4337A" w:rsidRDefault="00F4337A" w:rsidP="00F4337A">
            <w:pPr>
              <w:jc w:val="left"/>
              <w:rPr>
                <w:rFonts w:ascii="仿宋" w:eastAsia="仿宋" w:hAnsi="宋体"/>
                <w:bCs/>
                <w:color w:val="000000"/>
                <w:kern w:val="0"/>
                <w:szCs w:val="21"/>
              </w:rPr>
            </w:pPr>
            <w:r w:rsidRPr="00F4337A"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教学床位充足</w:t>
            </w:r>
            <w:r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，</w:t>
            </w:r>
            <w:r w:rsidRPr="00F4337A"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满足教培需求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BD7849">
        <w:trPr>
          <w:trHeight w:val="90"/>
          <w:jc w:val="center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食宿条件</w:t>
            </w:r>
          </w:p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2分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Pr="00F4337A" w:rsidRDefault="00F4337A" w:rsidP="00F4337A">
            <w:pPr>
              <w:jc w:val="left"/>
              <w:rPr>
                <w:rFonts w:ascii="仿宋" w:eastAsia="仿宋" w:hAnsi="宋体"/>
                <w:bCs/>
                <w:color w:val="000000"/>
                <w:kern w:val="0"/>
                <w:szCs w:val="21"/>
              </w:rPr>
            </w:pPr>
            <w:r w:rsidRPr="00F4337A"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交通便利环境整洁</w:t>
            </w:r>
            <w:r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，</w:t>
            </w:r>
            <w:r w:rsidRPr="00F4337A">
              <w:rPr>
                <w:rFonts w:ascii="仿宋" w:eastAsia="仿宋" w:hAnsi="宋体" w:hint="eastAsia"/>
                <w:bCs/>
                <w:color w:val="000000"/>
                <w:kern w:val="0"/>
                <w:szCs w:val="21"/>
              </w:rPr>
              <w:t>食宿安全价格合理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仿宋" w:eastAsia="仿宋" w:hAnsi="仿宋" w:cs="宋体"/>
                <w:szCs w:val="21"/>
                <w:lang w:val="zh-CN"/>
              </w:rPr>
            </w:pPr>
          </w:p>
        </w:tc>
      </w:tr>
      <w:tr w:rsidR="00BD7849">
        <w:trPr>
          <w:trHeight w:val="878"/>
          <w:jc w:val="center"/>
        </w:trPr>
        <w:tc>
          <w:tcPr>
            <w:tcW w:w="8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自评总分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7849" w:rsidRDefault="00BD7849" w:rsidP="00BD7849">
            <w:pPr>
              <w:jc w:val="center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:rsidR="005028AF" w:rsidRDefault="005028AF">
      <w:pPr>
        <w:ind w:firstLineChars="700" w:firstLine="1960"/>
        <w:rPr>
          <w:rFonts w:ascii="黑体" w:eastAsia="黑体" w:hAnsi="黑体" w:cs="黑体"/>
          <w:sz w:val="28"/>
          <w:szCs w:val="28"/>
        </w:rPr>
      </w:pPr>
    </w:p>
    <w:p w:rsidR="005028AF" w:rsidRDefault="00530621">
      <w:pPr>
        <w:ind w:firstLineChars="700" w:firstLine="19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基地负责人签字：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 日期：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 </w:t>
      </w:r>
    </w:p>
    <w:p w:rsidR="005028AF" w:rsidRDefault="005028AF">
      <w:pPr>
        <w:ind w:leftChars="-67" w:left="-141"/>
        <w:rPr>
          <w:rFonts w:ascii="宋体" w:hAnsi="宋体" w:cs="宋体"/>
          <w:szCs w:val="21"/>
        </w:rPr>
      </w:pPr>
    </w:p>
    <w:p w:rsidR="005028AF" w:rsidRDefault="00530621">
      <w:pPr>
        <w:ind w:leftChars="-67" w:left="-14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</w:t>
      </w:r>
    </w:p>
    <w:p w:rsidR="005028AF" w:rsidRDefault="00530621">
      <w:pPr>
        <w:ind w:leftChars="-67" w:left="-14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评审形式：申报材料形式审查、专家初评、受评单位线上PPT汇报和评审答辩，必要时现场查看；</w:t>
      </w:r>
    </w:p>
    <w:p w:rsidR="005028AF" w:rsidRDefault="00530621">
      <w:pPr>
        <w:ind w:leftChars="-67" w:left="-141"/>
      </w:pPr>
      <w:r>
        <w:rPr>
          <w:rFonts w:ascii="宋体" w:hAnsi="宋体" w:cs="宋体" w:hint="eastAsia"/>
          <w:szCs w:val="21"/>
        </w:rPr>
        <w:t>违规处理：评审过程中发现申报材料弄虚作假，经核实反映情况属实，实行一票否决。</w:t>
      </w:r>
    </w:p>
    <w:p w:rsidR="005028AF" w:rsidRDefault="005028AF">
      <w:pPr>
        <w:ind w:leftChars="-67" w:left="-141"/>
      </w:pPr>
    </w:p>
    <w:sectPr w:rsidR="005028AF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4F" w:rsidRDefault="005D6F4F" w:rsidP="00A125C3">
      <w:r>
        <w:separator/>
      </w:r>
    </w:p>
  </w:endnote>
  <w:endnote w:type="continuationSeparator" w:id="0">
    <w:p w:rsidR="005D6F4F" w:rsidRDefault="005D6F4F" w:rsidP="00A1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4F" w:rsidRDefault="005D6F4F" w:rsidP="00A125C3">
      <w:r>
        <w:separator/>
      </w:r>
    </w:p>
  </w:footnote>
  <w:footnote w:type="continuationSeparator" w:id="0">
    <w:p w:rsidR="005D6F4F" w:rsidRDefault="005D6F4F" w:rsidP="00A12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B48"/>
    <w:rsid w:val="0001546C"/>
    <w:rsid w:val="000453CA"/>
    <w:rsid w:val="00051F5E"/>
    <w:rsid w:val="000B56C3"/>
    <w:rsid w:val="000E5E64"/>
    <w:rsid w:val="000F7C58"/>
    <w:rsid w:val="0010533D"/>
    <w:rsid w:val="00113EC3"/>
    <w:rsid w:val="00145A52"/>
    <w:rsid w:val="0016590D"/>
    <w:rsid w:val="001D2020"/>
    <w:rsid w:val="001F1CA7"/>
    <w:rsid w:val="001F3E63"/>
    <w:rsid w:val="001F4312"/>
    <w:rsid w:val="001F752F"/>
    <w:rsid w:val="00217D32"/>
    <w:rsid w:val="00233870"/>
    <w:rsid w:val="00235F33"/>
    <w:rsid w:val="002D02F2"/>
    <w:rsid w:val="002D144C"/>
    <w:rsid w:val="003639AD"/>
    <w:rsid w:val="003808CE"/>
    <w:rsid w:val="0039553F"/>
    <w:rsid w:val="003971DC"/>
    <w:rsid w:val="003B6A31"/>
    <w:rsid w:val="003C2C96"/>
    <w:rsid w:val="00430BF8"/>
    <w:rsid w:val="004B6880"/>
    <w:rsid w:val="004C7612"/>
    <w:rsid w:val="004D4744"/>
    <w:rsid w:val="004D6010"/>
    <w:rsid w:val="004E0ED0"/>
    <w:rsid w:val="005028AF"/>
    <w:rsid w:val="00530621"/>
    <w:rsid w:val="005375DE"/>
    <w:rsid w:val="005747E0"/>
    <w:rsid w:val="005A3019"/>
    <w:rsid w:val="005B3B40"/>
    <w:rsid w:val="005D6F4F"/>
    <w:rsid w:val="005F41A2"/>
    <w:rsid w:val="0065062E"/>
    <w:rsid w:val="00673465"/>
    <w:rsid w:val="0068648E"/>
    <w:rsid w:val="006B71EA"/>
    <w:rsid w:val="007512E6"/>
    <w:rsid w:val="00753118"/>
    <w:rsid w:val="007E37C3"/>
    <w:rsid w:val="007F2D83"/>
    <w:rsid w:val="00800834"/>
    <w:rsid w:val="00817802"/>
    <w:rsid w:val="00863236"/>
    <w:rsid w:val="0087361A"/>
    <w:rsid w:val="00885D99"/>
    <w:rsid w:val="008B335B"/>
    <w:rsid w:val="008C7EA3"/>
    <w:rsid w:val="008F0EA6"/>
    <w:rsid w:val="0094176E"/>
    <w:rsid w:val="009A4B5A"/>
    <w:rsid w:val="00A125C3"/>
    <w:rsid w:val="00A31B76"/>
    <w:rsid w:val="00A32099"/>
    <w:rsid w:val="00A54B11"/>
    <w:rsid w:val="00A74CE6"/>
    <w:rsid w:val="00AB0696"/>
    <w:rsid w:val="00AD1017"/>
    <w:rsid w:val="00AF51A5"/>
    <w:rsid w:val="00B006A0"/>
    <w:rsid w:val="00B03EB2"/>
    <w:rsid w:val="00B049B6"/>
    <w:rsid w:val="00B335A6"/>
    <w:rsid w:val="00B62ECD"/>
    <w:rsid w:val="00BA4E26"/>
    <w:rsid w:val="00BD3B48"/>
    <w:rsid w:val="00BD7849"/>
    <w:rsid w:val="00BF73D7"/>
    <w:rsid w:val="00C03513"/>
    <w:rsid w:val="00C757E5"/>
    <w:rsid w:val="00CD71AD"/>
    <w:rsid w:val="00DE74EE"/>
    <w:rsid w:val="00E07D88"/>
    <w:rsid w:val="00E403FC"/>
    <w:rsid w:val="00E46CCB"/>
    <w:rsid w:val="00E71542"/>
    <w:rsid w:val="00E815E8"/>
    <w:rsid w:val="00E86497"/>
    <w:rsid w:val="00EB1500"/>
    <w:rsid w:val="00EE0C99"/>
    <w:rsid w:val="00EF7534"/>
    <w:rsid w:val="00F07887"/>
    <w:rsid w:val="00F41CEB"/>
    <w:rsid w:val="00F4337A"/>
    <w:rsid w:val="00F6156A"/>
    <w:rsid w:val="00F6768A"/>
    <w:rsid w:val="00FA38BB"/>
    <w:rsid w:val="00FC7C57"/>
    <w:rsid w:val="00FF6334"/>
    <w:rsid w:val="0E120395"/>
    <w:rsid w:val="11377223"/>
    <w:rsid w:val="1BC53C6C"/>
    <w:rsid w:val="1E15627D"/>
    <w:rsid w:val="2CB2562B"/>
    <w:rsid w:val="396D60D5"/>
    <w:rsid w:val="4E515B49"/>
    <w:rsid w:val="5457652C"/>
    <w:rsid w:val="553B546B"/>
    <w:rsid w:val="6B494125"/>
    <w:rsid w:val="6D9B7687"/>
    <w:rsid w:val="7202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8BAA2"/>
  <w15:docId w15:val="{8B58CEAB-73B1-4F55-8867-A76B5BE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Emphasis"/>
    <w:qFormat/>
    <w:rPr>
      <w:rFonts w:cs="Times New Roman"/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E7068-4CFC-48DC-B8CB-647C66C9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424</Words>
  <Characters>2417</Characters>
  <Application>Microsoft Office Word</Application>
  <DocSecurity>0</DocSecurity>
  <Lines>20</Lines>
  <Paragraphs>5</Paragraphs>
  <ScaleCrop>false</ScaleCrop>
  <Company>618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yu</dc:creator>
  <cp:lastModifiedBy>DELL</cp:lastModifiedBy>
  <cp:revision>42</cp:revision>
  <dcterms:created xsi:type="dcterms:W3CDTF">2020-08-24T07:51:00Z</dcterms:created>
  <dcterms:modified xsi:type="dcterms:W3CDTF">2021-12-03T01:26:00Z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